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70"/>
        <w:tblW w:w="0" w:type="auto"/>
        <w:tblLook w:val="04A0" w:firstRow="1" w:lastRow="0" w:firstColumn="1" w:lastColumn="0" w:noHBand="0" w:noVBand="1"/>
      </w:tblPr>
      <w:tblGrid>
        <w:gridCol w:w="3613"/>
        <w:gridCol w:w="3474"/>
        <w:gridCol w:w="3590"/>
        <w:gridCol w:w="3775"/>
        <w:gridCol w:w="3726"/>
      </w:tblGrid>
      <w:tr w:rsidR="007F5714" w:rsidRPr="00665BAF" w14:paraId="5ABEA0E7" w14:textId="77777777" w:rsidTr="007F5714">
        <w:trPr>
          <w:trHeight w:val="332"/>
        </w:trPr>
        <w:tc>
          <w:tcPr>
            <w:tcW w:w="3613" w:type="dxa"/>
            <w:shd w:val="clear" w:color="auto" w:fill="000000" w:themeFill="text1"/>
          </w:tcPr>
          <w:p w14:paraId="038D6FBE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Big Idea</w:t>
            </w:r>
          </w:p>
        </w:tc>
        <w:tc>
          <w:tcPr>
            <w:tcW w:w="3474" w:type="dxa"/>
            <w:shd w:val="clear" w:color="auto" w:fill="000000" w:themeFill="text1"/>
          </w:tcPr>
          <w:p w14:paraId="64047B60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3590" w:type="dxa"/>
            <w:shd w:val="clear" w:color="auto" w:fill="000000" w:themeFill="text1"/>
          </w:tcPr>
          <w:p w14:paraId="1AFE0A4A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3775" w:type="dxa"/>
            <w:shd w:val="clear" w:color="auto" w:fill="000000" w:themeFill="text1"/>
          </w:tcPr>
          <w:p w14:paraId="1EDD6864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726" w:type="dxa"/>
            <w:shd w:val="clear" w:color="auto" w:fill="000000" w:themeFill="text1"/>
          </w:tcPr>
          <w:p w14:paraId="2EFA7DF3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Extending</w:t>
            </w:r>
          </w:p>
        </w:tc>
      </w:tr>
    </w:tbl>
    <w:p w14:paraId="6FF3699C" w14:textId="18C29065" w:rsidR="003372D5" w:rsidRDefault="009C1421"/>
    <w:p w14:paraId="7B2A2A6F" w14:textId="1BAAE9ED" w:rsidR="007F5714" w:rsidRDefault="007F5714"/>
    <w:p w14:paraId="06DCD77B" w14:textId="43F1328D" w:rsidR="007F5714" w:rsidRPr="007F5714" w:rsidRDefault="009C7E46" w:rsidP="007F57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Diversity &amp; Community</w:t>
      </w:r>
    </w:p>
    <w:p w14:paraId="6E0F22B9" w14:textId="77777777" w:rsidR="007F5714" w:rsidRDefault="007F5714"/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2904"/>
        <w:gridCol w:w="3698"/>
        <w:gridCol w:w="3918"/>
        <w:gridCol w:w="3908"/>
        <w:gridCol w:w="3790"/>
      </w:tblGrid>
      <w:tr w:rsidR="009C7E46" w14:paraId="4366D1D4" w14:textId="77777777" w:rsidTr="009C7E46">
        <w:trPr>
          <w:trHeight w:val="709"/>
        </w:trPr>
        <w:tc>
          <w:tcPr>
            <w:tcW w:w="2904" w:type="dxa"/>
            <w:vMerge w:val="restart"/>
            <w:shd w:val="clear" w:color="auto" w:fill="F2F2F2" w:themeFill="background1" w:themeFillShade="F2"/>
            <w:vAlign w:val="center"/>
          </w:tcPr>
          <w:p w14:paraId="6AC34B71" w14:textId="6A6A2886" w:rsidR="009C7E46" w:rsidRDefault="009C7E46" w:rsidP="009F5A6B">
            <w:pPr>
              <w:jc w:val="center"/>
            </w:pPr>
            <w:r>
              <w:t xml:space="preserve">Healthy communities recognize and respect the diversity of individuals </w:t>
            </w:r>
          </w:p>
        </w:tc>
        <w:tc>
          <w:tcPr>
            <w:tcW w:w="3698" w:type="dxa"/>
            <w:vAlign w:val="center"/>
          </w:tcPr>
          <w:p w14:paraId="6132147A" w14:textId="77777777" w:rsidR="009C7E46" w:rsidRPr="00C47A0A" w:rsidRDefault="009C7E46" w:rsidP="009F5A6B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Shares their own culture</w:t>
            </w:r>
          </w:p>
        </w:tc>
        <w:tc>
          <w:tcPr>
            <w:tcW w:w="3918" w:type="dxa"/>
            <w:vAlign w:val="center"/>
          </w:tcPr>
          <w:p w14:paraId="594871C6" w14:textId="77777777" w:rsidR="009C7E46" w:rsidRPr="00C47A0A" w:rsidRDefault="009C7E46" w:rsidP="009F5A6B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Recognizes that diverse cultures and lifestyles exist in the local community</w:t>
            </w:r>
          </w:p>
        </w:tc>
        <w:tc>
          <w:tcPr>
            <w:tcW w:w="3908" w:type="dxa"/>
            <w:vAlign w:val="center"/>
          </w:tcPr>
          <w:p w14:paraId="4B419085" w14:textId="77777777" w:rsidR="009C7E46" w:rsidRPr="00C47A0A" w:rsidRDefault="009C7E46" w:rsidP="009F5A6B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Appreciates why and how healthy communities respect diversity</w:t>
            </w:r>
          </w:p>
        </w:tc>
        <w:tc>
          <w:tcPr>
            <w:tcW w:w="3790" w:type="dxa"/>
            <w:vAlign w:val="center"/>
          </w:tcPr>
          <w:p w14:paraId="2D52251F" w14:textId="77777777" w:rsidR="009C7E46" w:rsidRPr="00C47A0A" w:rsidRDefault="009C7E46" w:rsidP="009F5A6B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Shows leadership within the classroom or local community in supporting diversity</w:t>
            </w:r>
          </w:p>
        </w:tc>
      </w:tr>
      <w:tr w:rsidR="009C7E46" w14:paraId="1DECC89A" w14:textId="77777777" w:rsidTr="009C7E46">
        <w:trPr>
          <w:trHeight w:val="950"/>
        </w:trPr>
        <w:tc>
          <w:tcPr>
            <w:tcW w:w="2904" w:type="dxa"/>
            <w:vMerge/>
            <w:shd w:val="clear" w:color="auto" w:fill="F2F2F2" w:themeFill="background1" w:themeFillShade="F2"/>
          </w:tcPr>
          <w:p w14:paraId="56036A7F" w14:textId="77777777" w:rsidR="009C7E46" w:rsidRDefault="009C7E46" w:rsidP="009F5A6B"/>
        </w:tc>
        <w:tc>
          <w:tcPr>
            <w:tcW w:w="3698" w:type="dxa"/>
            <w:vAlign w:val="center"/>
          </w:tcPr>
          <w:p w14:paraId="5C195EA8" w14:textId="77777777" w:rsidR="009C7E46" w:rsidRPr="00C47A0A" w:rsidRDefault="009C7E46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Shares their own perspective</w:t>
            </w:r>
          </w:p>
        </w:tc>
        <w:tc>
          <w:tcPr>
            <w:tcW w:w="3918" w:type="dxa"/>
            <w:vAlign w:val="center"/>
          </w:tcPr>
          <w:p w14:paraId="545128AC" w14:textId="77777777" w:rsidR="009C7E46" w:rsidRPr="00C47A0A" w:rsidRDefault="009C7E46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Listens attentively to </w:t>
            </w:r>
            <w:proofErr w:type="gramStart"/>
            <w:r>
              <w:rPr>
                <w:sz w:val="20"/>
                <w:szCs w:val="20"/>
              </w:rPr>
              <w:t>others</w:t>
            </w:r>
            <w:proofErr w:type="gramEnd"/>
            <w:r>
              <w:rPr>
                <w:sz w:val="20"/>
                <w:szCs w:val="20"/>
              </w:rPr>
              <w:t xml:space="preserve"> perspectives</w:t>
            </w:r>
          </w:p>
        </w:tc>
        <w:tc>
          <w:tcPr>
            <w:tcW w:w="3908" w:type="dxa"/>
            <w:vAlign w:val="center"/>
          </w:tcPr>
          <w:p w14:paraId="48923FED" w14:textId="77777777" w:rsidR="009C7E46" w:rsidRPr="00C47A0A" w:rsidRDefault="009C7E46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Analyzes others’ perspectives, reflects on whether and why it transforms their own (e.g. did that change your mind?)</w:t>
            </w:r>
          </w:p>
        </w:tc>
        <w:tc>
          <w:tcPr>
            <w:tcW w:w="3790" w:type="dxa"/>
            <w:vAlign w:val="center"/>
          </w:tcPr>
          <w:p w14:paraId="2DAB4117" w14:textId="77777777" w:rsidR="009C7E46" w:rsidRPr="00C47A0A" w:rsidRDefault="009C7E46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Synthesizes multiple perspectives</w:t>
            </w:r>
          </w:p>
        </w:tc>
      </w:tr>
      <w:tr w:rsidR="009C7E46" w14:paraId="3514862E" w14:textId="77777777" w:rsidTr="009C7E46">
        <w:trPr>
          <w:trHeight w:val="796"/>
        </w:trPr>
        <w:tc>
          <w:tcPr>
            <w:tcW w:w="2904" w:type="dxa"/>
            <w:vMerge w:val="restart"/>
            <w:shd w:val="clear" w:color="auto" w:fill="F2F2F2" w:themeFill="background1" w:themeFillShade="F2"/>
          </w:tcPr>
          <w:p w14:paraId="7FFAD0B4" w14:textId="77777777" w:rsidR="009C7E46" w:rsidRPr="00C47A0A" w:rsidRDefault="009C7E46" w:rsidP="009F5A6B">
            <w:pPr>
              <w:jc w:val="center"/>
            </w:pPr>
            <w:r w:rsidRPr="00C47A0A">
              <w:t>Canada is made up of many diverse regions and communities</w:t>
            </w:r>
          </w:p>
        </w:tc>
        <w:tc>
          <w:tcPr>
            <w:tcW w:w="3698" w:type="dxa"/>
          </w:tcPr>
          <w:p w14:paraId="542593C8" w14:textId="77777777" w:rsidR="009C7E46" w:rsidRPr="00D37B55" w:rsidRDefault="009C7E46" w:rsidP="009F5A6B">
            <w:pPr>
              <w:jc w:val="center"/>
              <w:rPr>
                <w:sz w:val="20"/>
                <w:szCs w:val="20"/>
              </w:rPr>
            </w:pPr>
            <w:r w:rsidRPr="00D37B55">
              <w:rPr>
                <w:sz w:val="20"/>
                <w:szCs w:val="20"/>
              </w:rPr>
              <w:t>Recognizes that Canada has many different regions</w:t>
            </w:r>
          </w:p>
        </w:tc>
        <w:tc>
          <w:tcPr>
            <w:tcW w:w="3918" w:type="dxa"/>
          </w:tcPr>
          <w:p w14:paraId="40A34C61" w14:textId="77777777" w:rsidR="009C7E46" w:rsidRPr="00D37B55" w:rsidRDefault="009C7E46" w:rsidP="009F5A6B">
            <w:pPr>
              <w:jc w:val="center"/>
              <w:rPr>
                <w:sz w:val="20"/>
                <w:szCs w:val="20"/>
              </w:rPr>
            </w:pPr>
            <w:r w:rsidRPr="00D37B55">
              <w:rPr>
                <w:sz w:val="20"/>
                <w:szCs w:val="20"/>
              </w:rPr>
              <w:t>Describes different regions of Canada, and their importance to the diversity of cultures and lifestyles within them</w:t>
            </w:r>
          </w:p>
        </w:tc>
        <w:tc>
          <w:tcPr>
            <w:tcW w:w="3908" w:type="dxa"/>
          </w:tcPr>
          <w:p w14:paraId="53B5EE38" w14:textId="77777777" w:rsidR="009C7E46" w:rsidRPr="00D37B55" w:rsidRDefault="009C7E46" w:rsidP="009F5A6B">
            <w:pPr>
              <w:jc w:val="center"/>
              <w:rPr>
                <w:sz w:val="20"/>
                <w:szCs w:val="20"/>
              </w:rPr>
            </w:pPr>
            <w:r w:rsidRPr="00D37B55">
              <w:rPr>
                <w:sz w:val="20"/>
                <w:szCs w:val="20"/>
              </w:rPr>
              <w:t>Compares and contrasts cultures and life in different regions of Canada, including Indigenous peoples</w:t>
            </w:r>
          </w:p>
        </w:tc>
        <w:tc>
          <w:tcPr>
            <w:tcW w:w="3790" w:type="dxa"/>
          </w:tcPr>
          <w:p w14:paraId="0580B10A" w14:textId="77777777" w:rsidR="009C7E46" w:rsidRPr="00D37B55" w:rsidRDefault="009C7E46" w:rsidP="009F5A6B">
            <w:pPr>
              <w:jc w:val="center"/>
              <w:rPr>
                <w:sz w:val="20"/>
                <w:szCs w:val="20"/>
              </w:rPr>
            </w:pPr>
            <w:r w:rsidRPr="00D37B55">
              <w:rPr>
                <w:sz w:val="20"/>
                <w:szCs w:val="20"/>
              </w:rPr>
              <w:t>Formulates opinions, justifies related to preferences for life in varying regions</w:t>
            </w:r>
          </w:p>
        </w:tc>
      </w:tr>
      <w:tr w:rsidR="009C7E46" w14:paraId="599FB7E6" w14:textId="77777777" w:rsidTr="009C7E46">
        <w:trPr>
          <w:trHeight w:val="809"/>
        </w:trPr>
        <w:tc>
          <w:tcPr>
            <w:tcW w:w="2904" w:type="dxa"/>
            <w:vMerge/>
            <w:shd w:val="clear" w:color="auto" w:fill="F2F2F2" w:themeFill="background1" w:themeFillShade="F2"/>
          </w:tcPr>
          <w:p w14:paraId="6F6C595E" w14:textId="77777777" w:rsidR="009C7E46" w:rsidRPr="00C47A0A" w:rsidRDefault="009C7E46" w:rsidP="009F5A6B">
            <w:pPr>
              <w:jc w:val="center"/>
            </w:pPr>
          </w:p>
        </w:tc>
        <w:tc>
          <w:tcPr>
            <w:tcW w:w="3698" w:type="dxa"/>
          </w:tcPr>
          <w:p w14:paraId="2AAD5001" w14:textId="77777777" w:rsidR="009C7E46" w:rsidRPr="00D37B55" w:rsidRDefault="009C7E46" w:rsidP="009F5A6B">
            <w:pPr>
              <w:jc w:val="center"/>
              <w:rPr>
                <w:sz w:val="20"/>
                <w:szCs w:val="20"/>
              </w:rPr>
            </w:pPr>
            <w:r w:rsidRPr="00D37B55">
              <w:rPr>
                <w:sz w:val="20"/>
                <w:szCs w:val="20"/>
              </w:rPr>
              <w:t>Identifies needs and wants in their local community</w:t>
            </w:r>
          </w:p>
        </w:tc>
        <w:tc>
          <w:tcPr>
            <w:tcW w:w="3918" w:type="dxa"/>
          </w:tcPr>
          <w:p w14:paraId="55E2FCB8" w14:textId="77777777" w:rsidR="009C7E46" w:rsidRPr="00D37B55" w:rsidRDefault="009C7E46" w:rsidP="009F5A6B">
            <w:pPr>
              <w:jc w:val="center"/>
              <w:rPr>
                <w:sz w:val="20"/>
                <w:szCs w:val="20"/>
              </w:rPr>
            </w:pPr>
            <w:r w:rsidRPr="00D37B55">
              <w:rPr>
                <w:sz w:val="20"/>
                <w:szCs w:val="20"/>
              </w:rPr>
              <w:t>Describes ways communities provide for the needs of their citizens, ma</w:t>
            </w:r>
            <w:r>
              <w:rPr>
                <w:sz w:val="20"/>
                <w:szCs w:val="20"/>
              </w:rPr>
              <w:t>k</w:t>
            </w:r>
            <w:r w:rsidRPr="00D37B55">
              <w:rPr>
                <w:sz w:val="20"/>
                <w:szCs w:val="20"/>
              </w:rPr>
              <w:t>es value judgments about ethics</w:t>
            </w:r>
          </w:p>
        </w:tc>
        <w:tc>
          <w:tcPr>
            <w:tcW w:w="3908" w:type="dxa"/>
          </w:tcPr>
          <w:p w14:paraId="00060E31" w14:textId="77777777" w:rsidR="009C7E46" w:rsidRPr="00D37B55" w:rsidRDefault="009C7E46" w:rsidP="009F5A6B">
            <w:pPr>
              <w:jc w:val="center"/>
              <w:rPr>
                <w:sz w:val="20"/>
                <w:szCs w:val="20"/>
              </w:rPr>
            </w:pPr>
            <w:r w:rsidRPr="00D37B55">
              <w:rPr>
                <w:sz w:val="20"/>
                <w:szCs w:val="20"/>
              </w:rPr>
              <w:t>Analyzes challenges to meeting the needs of citizens who require help, and differing perspectives about community responsibility</w:t>
            </w:r>
          </w:p>
        </w:tc>
        <w:tc>
          <w:tcPr>
            <w:tcW w:w="3790" w:type="dxa"/>
          </w:tcPr>
          <w:p w14:paraId="035B1E22" w14:textId="77777777" w:rsidR="009C7E46" w:rsidRPr="00D37B55" w:rsidRDefault="009C7E46" w:rsidP="009F5A6B">
            <w:pPr>
              <w:jc w:val="center"/>
              <w:rPr>
                <w:sz w:val="20"/>
                <w:szCs w:val="20"/>
              </w:rPr>
            </w:pPr>
            <w:r w:rsidRPr="00D37B55">
              <w:rPr>
                <w:sz w:val="20"/>
                <w:szCs w:val="20"/>
              </w:rPr>
              <w:t>Proposes ways for the local community to resolve local issues</w:t>
            </w:r>
          </w:p>
        </w:tc>
      </w:tr>
      <w:tr w:rsidR="009C7E46" w14:paraId="7AC15E50" w14:textId="77777777" w:rsidTr="009C7E46">
        <w:trPr>
          <w:trHeight w:val="1015"/>
        </w:trPr>
        <w:tc>
          <w:tcPr>
            <w:tcW w:w="2904" w:type="dxa"/>
            <w:vMerge/>
            <w:shd w:val="clear" w:color="auto" w:fill="F2F2F2" w:themeFill="background1" w:themeFillShade="F2"/>
          </w:tcPr>
          <w:p w14:paraId="5F5EC6DE" w14:textId="77777777" w:rsidR="009C7E46" w:rsidRPr="00C47A0A" w:rsidRDefault="009C7E46" w:rsidP="009F5A6B">
            <w:pPr>
              <w:jc w:val="center"/>
            </w:pPr>
          </w:p>
        </w:tc>
        <w:tc>
          <w:tcPr>
            <w:tcW w:w="3698" w:type="dxa"/>
          </w:tcPr>
          <w:p w14:paraId="520011E2" w14:textId="77777777" w:rsidR="009C7E46" w:rsidRPr="00D37B55" w:rsidRDefault="009C7E46" w:rsidP="009F5A6B">
            <w:pPr>
              <w:jc w:val="center"/>
              <w:rPr>
                <w:sz w:val="20"/>
                <w:szCs w:val="20"/>
              </w:rPr>
            </w:pPr>
            <w:r w:rsidRPr="00BF59CF">
              <w:rPr>
                <w:sz w:val="20"/>
                <w:szCs w:val="20"/>
              </w:rPr>
              <w:t xml:space="preserve">Identifies changes over time in </w:t>
            </w:r>
            <w:r>
              <w:rPr>
                <w:sz w:val="20"/>
                <w:szCs w:val="20"/>
              </w:rPr>
              <w:t>Canada</w:t>
            </w:r>
          </w:p>
        </w:tc>
        <w:tc>
          <w:tcPr>
            <w:tcW w:w="3918" w:type="dxa"/>
          </w:tcPr>
          <w:p w14:paraId="67BADFC5" w14:textId="77777777" w:rsidR="009C7E46" w:rsidRPr="00D37B55" w:rsidRDefault="009C7E46" w:rsidP="009F5A6B">
            <w:pPr>
              <w:jc w:val="center"/>
              <w:rPr>
                <w:sz w:val="20"/>
                <w:szCs w:val="20"/>
              </w:rPr>
            </w:pPr>
            <w:r w:rsidRPr="00BF59CF">
              <w:rPr>
                <w:sz w:val="20"/>
                <w:szCs w:val="20"/>
              </w:rPr>
              <w:t xml:space="preserve">Explores artifacts connected to significant people / events in </w:t>
            </w:r>
            <w:r>
              <w:rPr>
                <w:sz w:val="20"/>
                <w:szCs w:val="20"/>
              </w:rPr>
              <w:t>Canada and sequences and d</w:t>
            </w:r>
            <w:r w:rsidRPr="00BF59CF">
              <w:rPr>
                <w:sz w:val="20"/>
                <w:szCs w:val="20"/>
              </w:rPr>
              <w:t xml:space="preserve">escribes changes </w:t>
            </w:r>
            <w:r>
              <w:rPr>
                <w:sz w:val="20"/>
                <w:szCs w:val="20"/>
              </w:rPr>
              <w:t>they observed</w:t>
            </w:r>
          </w:p>
        </w:tc>
        <w:tc>
          <w:tcPr>
            <w:tcW w:w="3908" w:type="dxa"/>
          </w:tcPr>
          <w:p w14:paraId="07276C26" w14:textId="77777777" w:rsidR="009C7E46" w:rsidRPr="00D37B55" w:rsidRDefault="009C7E46" w:rsidP="009F5A6B">
            <w:pPr>
              <w:jc w:val="center"/>
              <w:rPr>
                <w:sz w:val="20"/>
                <w:szCs w:val="20"/>
              </w:rPr>
            </w:pPr>
            <w:r w:rsidRPr="00BF59CF">
              <w:rPr>
                <w:sz w:val="20"/>
                <w:szCs w:val="20"/>
                <w:lang w:val="en-US"/>
              </w:rPr>
              <w:t xml:space="preserve">Draws conclusions based on explorations of artifacts </w:t>
            </w:r>
            <w:r>
              <w:rPr>
                <w:sz w:val="20"/>
                <w:szCs w:val="20"/>
                <w:lang w:val="en-US"/>
              </w:rPr>
              <w:t>and uses the information to c</w:t>
            </w:r>
            <w:r w:rsidRPr="00BF59CF">
              <w:rPr>
                <w:sz w:val="20"/>
                <w:szCs w:val="20"/>
                <w:lang w:val="en-US"/>
              </w:rPr>
              <w:t xml:space="preserve">ompare their lives in the </w:t>
            </w:r>
            <w:r>
              <w:rPr>
                <w:sz w:val="20"/>
                <w:szCs w:val="20"/>
                <w:lang w:val="en-US"/>
              </w:rPr>
              <w:t>Canada</w:t>
            </w:r>
            <w:r w:rsidRPr="00BF59CF">
              <w:rPr>
                <w:sz w:val="20"/>
                <w:szCs w:val="20"/>
                <w:lang w:val="en-US"/>
              </w:rPr>
              <w:t xml:space="preserve"> to that of a child in the past, using appropriate terminology</w:t>
            </w:r>
          </w:p>
        </w:tc>
        <w:tc>
          <w:tcPr>
            <w:tcW w:w="3790" w:type="dxa"/>
          </w:tcPr>
          <w:p w14:paraId="0E6CB0A5" w14:textId="77777777" w:rsidR="009C7E46" w:rsidRPr="00D37B55" w:rsidRDefault="009C7E46" w:rsidP="009F5A6B">
            <w:pPr>
              <w:jc w:val="center"/>
              <w:rPr>
                <w:sz w:val="20"/>
                <w:szCs w:val="20"/>
              </w:rPr>
            </w:pPr>
            <w:r w:rsidRPr="00BF59CF">
              <w:rPr>
                <w:sz w:val="20"/>
                <w:szCs w:val="20"/>
              </w:rPr>
              <w:t xml:space="preserve">Predicts future changes in </w:t>
            </w:r>
            <w:r>
              <w:rPr>
                <w:sz w:val="20"/>
                <w:szCs w:val="20"/>
              </w:rPr>
              <w:t>Canada</w:t>
            </w:r>
            <w:r w:rsidRPr="00BF59CF">
              <w:rPr>
                <w:sz w:val="20"/>
                <w:szCs w:val="20"/>
              </w:rPr>
              <w:t>, justifies their prediction</w:t>
            </w:r>
          </w:p>
        </w:tc>
      </w:tr>
      <w:tr w:rsidR="009C7E46" w14:paraId="12A39C37" w14:textId="77777777" w:rsidTr="009C7E46">
        <w:trPr>
          <w:trHeight w:val="822"/>
        </w:trPr>
        <w:tc>
          <w:tcPr>
            <w:tcW w:w="2904" w:type="dxa"/>
            <w:vMerge w:val="restart"/>
            <w:shd w:val="clear" w:color="auto" w:fill="F2F2F2" w:themeFill="background1" w:themeFillShade="F2"/>
          </w:tcPr>
          <w:p w14:paraId="3E04BCDD" w14:textId="77777777" w:rsidR="009C7E46" w:rsidRPr="00C2339D" w:rsidRDefault="009C7E46" w:rsidP="009F5A6B">
            <w:pPr>
              <w:jc w:val="center"/>
            </w:pPr>
            <w:r w:rsidRPr="00C2339D">
              <w:t>Immigration and multiculturalism continue to shape Canadian society and identity</w:t>
            </w:r>
          </w:p>
        </w:tc>
        <w:tc>
          <w:tcPr>
            <w:tcW w:w="3698" w:type="dxa"/>
          </w:tcPr>
          <w:p w14:paraId="56CE470C" w14:textId="77777777" w:rsidR="009C7E46" w:rsidRPr="00DA7629" w:rsidRDefault="009C7E46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reasons why people have immigrated to Canada</w:t>
            </w:r>
          </w:p>
        </w:tc>
        <w:tc>
          <w:tcPr>
            <w:tcW w:w="3918" w:type="dxa"/>
          </w:tcPr>
          <w:p w14:paraId="42886C41" w14:textId="77777777" w:rsidR="009C7E46" w:rsidRPr="00DA7629" w:rsidRDefault="009C7E46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7629">
              <w:rPr>
                <w:sz w:val="20"/>
                <w:szCs w:val="20"/>
                <w:lang w:val="en-US"/>
              </w:rPr>
              <w:t>Explains how immigration policies have, and continue to, change the nature and composition of Canadian society</w:t>
            </w:r>
          </w:p>
        </w:tc>
        <w:tc>
          <w:tcPr>
            <w:tcW w:w="3908" w:type="dxa"/>
          </w:tcPr>
          <w:p w14:paraId="06ADCBBD" w14:textId="77777777" w:rsidR="009C7E46" w:rsidRPr="00DA7629" w:rsidRDefault="009C7E46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A7629">
              <w:rPr>
                <w:sz w:val="20"/>
                <w:szCs w:val="20"/>
                <w:lang w:val="en-US"/>
              </w:rPr>
              <w:t>Infers connections between policies and beliefs about multiculturalism and immigration policies, historically and now</w:t>
            </w:r>
          </w:p>
        </w:tc>
        <w:tc>
          <w:tcPr>
            <w:tcW w:w="3790" w:type="dxa"/>
          </w:tcPr>
          <w:p w14:paraId="546DC822" w14:textId="77777777" w:rsidR="009C7E46" w:rsidRPr="00DA7629" w:rsidRDefault="009C7E46" w:rsidP="009F5A6B">
            <w:pPr>
              <w:jc w:val="center"/>
              <w:rPr>
                <w:sz w:val="20"/>
                <w:szCs w:val="20"/>
              </w:rPr>
            </w:pPr>
            <w:r w:rsidRPr="00DA7629">
              <w:rPr>
                <w:sz w:val="20"/>
                <w:szCs w:val="20"/>
              </w:rPr>
              <w:t>Appreciates the impact of multicultural immigration on the development of Canada as a nation</w:t>
            </w:r>
          </w:p>
        </w:tc>
      </w:tr>
      <w:tr w:rsidR="009C7E46" w14:paraId="0DBA2B34" w14:textId="77777777" w:rsidTr="009C7E46">
        <w:trPr>
          <w:trHeight w:val="1001"/>
        </w:trPr>
        <w:tc>
          <w:tcPr>
            <w:tcW w:w="2904" w:type="dxa"/>
            <w:vMerge/>
            <w:shd w:val="clear" w:color="auto" w:fill="F2F2F2" w:themeFill="background1" w:themeFillShade="F2"/>
          </w:tcPr>
          <w:p w14:paraId="29ACB7FC" w14:textId="77777777" w:rsidR="009C7E46" w:rsidRPr="00C2339D" w:rsidRDefault="009C7E46" w:rsidP="009F5A6B">
            <w:pPr>
              <w:jc w:val="center"/>
            </w:pPr>
          </w:p>
        </w:tc>
        <w:tc>
          <w:tcPr>
            <w:tcW w:w="3698" w:type="dxa"/>
          </w:tcPr>
          <w:p w14:paraId="621AF565" w14:textId="77777777" w:rsidR="009C7E46" w:rsidRDefault="009C7E46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significant groups who have immigrated to BC and Canada</w:t>
            </w:r>
          </w:p>
        </w:tc>
        <w:tc>
          <w:tcPr>
            <w:tcW w:w="3918" w:type="dxa"/>
          </w:tcPr>
          <w:p w14:paraId="3F44FC08" w14:textId="77777777" w:rsidR="009C7E46" w:rsidRPr="00DA7629" w:rsidRDefault="009C7E46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Describes the experiences of immigrants from a variety of places, over periods of time (e.g. the experiences of South Asian immigrants in the past and now)</w:t>
            </w:r>
          </w:p>
        </w:tc>
        <w:tc>
          <w:tcPr>
            <w:tcW w:w="3908" w:type="dxa"/>
          </w:tcPr>
          <w:p w14:paraId="54859EAA" w14:textId="77777777" w:rsidR="009C7E46" w:rsidRPr="00DA7629" w:rsidRDefault="009C7E46" w:rsidP="009F5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Makes connections between discriminatory immigration policies, residential schools, and what Canada looks like today</w:t>
            </w:r>
          </w:p>
        </w:tc>
        <w:tc>
          <w:tcPr>
            <w:tcW w:w="3790" w:type="dxa"/>
          </w:tcPr>
          <w:p w14:paraId="2524BED8" w14:textId="77777777" w:rsidR="009C7E46" w:rsidRPr="00DA7629" w:rsidRDefault="009C7E46" w:rsidP="009F5A6B">
            <w:pPr>
              <w:jc w:val="center"/>
              <w:rPr>
                <w:sz w:val="20"/>
                <w:szCs w:val="20"/>
              </w:rPr>
            </w:pPr>
            <w:r w:rsidRPr="002576DA">
              <w:rPr>
                <w:sz w:val="20"/>
                <w:szCs w:val="20"/>
              </w:rPr>
              <w:t xml:space="preserve">Proposes methods for ending exploitation of Indigenous peoples </w:t>
            </w:r>
            <w:r>
              <w:rPr>
                <w:sz w:val="20"/>
                <w:szCs w:val="20"/>
              </w:rPr>
              <w:t xml:space="preserve">and other </w:t>
            </w:r>
            <w:proofErr w:type="spellStart"/>
            <w:r>
              <w:rPr>
                <w:sz w:val="20"/>
                <w:szCs w:val="20"/>
              </w:rPr>
              <w:t>minorty</w:t>
            </w:r>
            <w:proofErr w:type="spellEnd"/>
            <w:r>
              <w:rPr>
                <w:sz w:val="20"/>
                <w:szCs w:val="20"/>
              </w:rPr>
              <w:t xml:space="preserve"> groups </w:t>
            </w:r>
            <w:r w:rsidRPr="002576DA">
              <w:rPr>
                <w:sz w:val="20"/>
                <w:szCs w:val="20"/>
              </w:rPr>
              <w:t>and healing historical injustices</w:t>
            </w:r>
          </w:p>
        </w:tc>
      </w:tr>
    </w:tbl>
    <w:p w14:paraId="4AAF066E" w14:textId="37967F4E" w:rsidR="007F5714" w:rsidRDefault="007F5714" w:rsidP="009C7E46"/>
    <w:sectPr w:rsidR="007F5714" w:rsidSect="007F5714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14"/>
    <w:rsid w:val="0000711B"/>
    <w:rsid w:val="005C0EA7"/>
    <w:rsid w:val="005D6ED8"/>
    <w:rsid w:val="007F5714"/>
    <w:rsid w:val="0096039C"/>
    <w:rsid w:val="009C1421"/>
    <w:rsid w:val="009C7E46"/>
    <w:rsid w:val="00AD07B4"/>
    <w:rsid w:val="00DC61C2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92F56"/>
  <w15:chartTrackingRefBased/>
  <w15:docId w15:val="{45CA22A9-D9E5-674F-B0AB-E3B9F6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4</cp:revision>
  <dcterms:created xsi:type="dcterms:W3CDTF">2020-04-13T16:40:00Z</dcterms:created>
  <dcterms:modified xsi:type="dcterms:W3CDTF">2020-04-13T16:48:00Z</dcterms:modified>
</cp:coreProperties>
</file>